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AE" w:rsidRPr="005D4EAE" w:rsidRDefault="005D4EAE" w:rsidP="005D4EAE">
      <w:pPr>
        <w:jc w:val="center"/>
        <w:rPr>
          <w:b/>
          <w:sz w:val="28"/>
          <w:szCs w:val="28"/>
        </w:rPr>
      </w:pPr>
      <w:r w:rsidRPr="005D4EAE">
        <w:rPr>
          <w:b/>
          <w:sz w:val="28"/>
          <w:szCs w:val="28"/>
        </w:rPr>
        <w:t>Tematy prac kontrolnych z przedmiotu Biznes i Zarządzanie</w:t>
      </w:r>
    </w:p>
    <w:p w:rsidR="005D4EAE" w:rsidRPr="005D4EAE" w:rsidRDefault="005D4EAE" w:rsidP="005D4EAE">
      <w:pPr>
        <w:jc w:val="center"/>
        <w:rPr>
          <w:b/>
          <w:sz w:val="28"/>
          <w:szCs w:val="28"/>
        </w:rPr>
      </w:pPr>
      <w:r w:rsidRPr="005D4EAE">
        <w:rPr>
          <w:b/>
          <w:sz w:val="28"/>
          <w:szCs w:val="28"/>
        </w:rPr>
        <w:t>rok szkolny 202</w:t>
      </w:r>
      <w:r w:rsidR="00DA5886">
        <w:rPr>
          <w:b/>
          <w:sz w:val="28"/>
          <w:szCs w:val="28"/>
        </w:rPr>
        <w:t>5</w:t>
      </w:r>
      <w:r w:rsidRPr="005D4EAE">
        <w:rPr>
          <w:b/>
          <w:sz w:val="28"/>
          <w:szCs w:val="28"/>
        </w:rPr>
        <w:t>/202</w:t>
      </w:r>
      <w:r w:rsidR="00DA5886">
        <w:rPr>
          <w:b/>
          <w:sz w:val="28"/>
          <w:szCs w:val="28"/>
        </w:rPr>
        <w:t>6</w:t>
      </w:r>
      <w:bookmarkStart w:id="0" w:name="_GoBack"/>
      <w:bookmarkEnd w:id="0"/>
      <w:r w:rsidRPr="005D4EAE">
        <w:rPr>
          <w:b/>
          <w:sz w:val="28"/>
          <w:szCs w:val="28"/>
        </w:rPr>
        <w:t>,</w:t>
      </w:r>
    </w:p>
    <w:p w:rsidR="00AF6645" w:rsidRDefault="001F3CBD" w:rsidP="005D4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dla klasy 1 LO, semestr 2</w:t>
      </w:r>
    </w:p>
    <w:p w:rsidR="009459E3" w:rsidRDefault="009459E3" w:rsidP="005D4EAE">
      <w:pPr>
        <w:jc w:val="center"/>
        <w:rPr>
          <w:b/>
          <w:sz w:val="28"/>
          <w:szCs w:val="28"/>
        </w:rPr>
      </w:pPr>
    </w:p>
    <w:p w:rsidR="009459E3" w:rsidRPr="009459E3" w:rsidRDefault="009459E3" w:rsidP="005D4EAE">
      <w:pPr>
        <w:jc w:val="center"/>
        <w:rPr>
          <w:b/>
          <w:sz w:val="28"/>
          <w:szCs w:val="28"/>
          <w:u w:val="single"/>
        </w:rPr>
      </w:pPr>
      <w:r w:rsidRPr="009459E3">
        <w:rPr>
          <w:b/>
          <w:sz w:val="28"/>
          <w:szCs w:val="28"/>
          <w:u w:val="single"/>
        </w:rPr>
        <w:t>Należy wybrać jeden temat</w:t>
      </w:r>
      <w:r>
        <w:rPr>
          <w:b/>
          <w:sz w:val="28"/>
          <w:szCs w:val="28"/>
          <w:u w:val="single"/>
        </w:rPr>
        <w:t>!</w:t>
      </w:r>
    </w:p>
    <w:p w:rsidR="005D4EAE" w:rsidRDefault="005D4EAE" w:rsidP="005D4EAE">
      <w:pPr>
        <w:jc w:val="center"/>
        <w:rPr>
          <w:b/>
          <w:sz w:val="28"/>
          <w:szCs w:val="28"/>
        </w:rPr>
      </w:pPr>
    </w:p>
    <w:p w:rsidR="009459E3" w:rsidRDefault="001F3CBD" w:rsidP="001F3C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Ubezpieczenia osobowe, społeczne i zdrowotne. Wyjaśnij różnice między ubezpieczycielem, ubezpieczającym, ubezpieczonym, a uposażonym.</w:t>
      </w:r>
    </w:p>
    <w:p w:rsidR="001F3CBD" w:rsidRDefault="001F3CBD" w:rsidP="001F3CBD">
      <w:pPr>
        <w:pStyle w:val="Akapitzlist"/>
        <w:jc w:val="both"/>
        <w:rPr>
          <w:b/>
          <w:sz w:val="28"/>
          <w:szCs w:val="28"/>
        </w:rPr>
      </w:pPr>
    </w:p>
    <w:p w:rsidR="001F3CBD" w:rsidRDefault="001F3CBD" w:rsidP="001F3C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Formy oszczędzania i inwestowania pieniędzy.</w:t>
      </w:r>
    </w:p>
    <w:p w:rsidR="001F3CBD" w:rsidRPr="001F3CBD" w:rsidRDefault="001F3CBD" w:rsidP="001F3CBD">
      <w:pPr>
        <w:pStyle w:val="Akapitzlist"/>
        <w:rPr>
          <w:b/>
          <w:sz w:val="28"/>
          <w:szCs w:val="28"/>
        </w:rPr>
      </w:pPr>
    </w:p>
    <w:p w:rsidR="001F3CBD" w:rsidRDefault="001F3CBD" w:rsidP="001F3CBD">
      <w:pPr>
        <w:pStyle w:val="Akapitzlist"/>
        <w:jc w:val="both"/>
        <w:rPr>
          <w:b/>
          <w:sz w:val="28"/>
          <w:szCs w:val="28"/>
        </w:rPr>
      </w:pPr>
    </w:p>
    <w:p w:rsidR="001F3CBD" w:rsidRDefault="001F3CBD" w:rsidP="001F3CBD">
      <w:pPr>
        <w:pStyle w:val="Akapitzlist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Uzasadnij słuszność stwierdzenia, że rozpoznanie już w szkole ponadpodstawowej własnego potencjału i własnych zainteresowań lub pasji jest bardzo ważne z punktu widzenia planowania kariery zawodowej. Stwórz swój własny plan kariery zawodowej. Uwzględnij w nim ścieżkę edukacyjną.</w:t>
      </w:r>
    </w:p>
    <w:p w:rsidR="001F3CBD" w:rsidRPr="001F3CBD" w:rsidRDefault="001F3CBD" w:rsidP="001F3CBD">
      <w:pPr>
        <w:pStyle w:val="Akapitzlist"/>
        <w:jc w:val="both"/>
        <w:rPr>
          <w:b/>
          <w:sz w:val="28"/>
          <w:szCs w:val="28"/>
        </w:rPr>
      </w:pPr>
    </w:p>
    <w:p w:rsidR="009459E3" w:rsidRDefault="009459E3" w:rsidP="009459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Prace należy przesłać nauczycielowi na email: </w:t>
      </w:r>
      <w:hyperlink r:id="rId5" w:history="1">
        <w:r w:rsidRPr="005674E0">
          <w:rPr>
            <w:rStyle w:val="Hipercze"/>
            <w:b/>
            <w:sz w:val="28"/>
            <w:szCs w:val="28"/>
          </w:rPr>
          <w:t>izaniedzwiecka@wp.pl</w:t>
        </w:r>
      </w:hyperlink>
      <w:r>
        <w:rPr>
          <w:b/>
          <w:sz w:val="28"/>
          <w:szCs w:val="28"/>
        </w:rPr>
        <w:t xml:space="preserve"> </w:t>
      </w:r>
      <w:r w:rsidR="001F3CBD">
        <w:rPr>
          <w:b/>
          <w:sz w:val="28"/>
          <w:szCs w:val="28"/>
        </w:rPr>
        <w:t>.</w:t>
      </w:r>
    </w:p>
    <w:p w:rsidR="001F3CBD" w:rsidRDefault="001F3CBD" w:rsidP="009459E3">
      <w:pPr>
        <w:jc w:val="both"/>
        <w:rPr>
          <w:b/>
          <w:sz w:val="28"/>
          <w:szCs w:val="28"/>
        </w:rPr>
      </w:pPr>
    </w:p>
    <w:p w:rsidR="001F3CBD" w:rsidRPr="00494A17" w:rsidRDefault="001F3CBD" w:rsidP="009459E3">
      <w:pPr>
        <w:jc w:val="both"/>
        <w:rPr>
          <w:b/>
          <w:sz w:val="28"/>
          <w:szCs w:val="28"/>
          <w:u w:val="single"/>
        </w:rPr>
      </w:pPr>
      <w:r w:rsidRPr="00494A17">
        <w:rPr>
          <w:b/>
          <w:sz w:val="28"/>
          <w:szCs w:val="28"/>
          <w:u w:val="single"/>
        </w:rPr>
        <w:t>Podpisz proszę swoją pracę</w:t>
      </w:r>
      <w:r w:rsidR="00494A17" w:rsidRPr="00494A17">
        <w:rPr>
          <w:b/>
          <w:sz w:val="28"/>
          <w:szCs w:val="28"/>
          <w:u w:val="single"/>
        </w:rPr>
        <w:t xml:space="preserve"> imieniem i nazwiskiem</w:t>
      </w:r>
      <w:r w:rsidRPr="00494A17">
        <w:rPr>
          <w:b/>
          <w:sz w:val="28"/>
          <w:szCs w:val="28"/>
          <w:u w:val="single"/>
        </w:rPr>
        <w:t>!</w:t>
      </w:r>
    </w:p>
    <w:sectPr w:rsidR="001F3CBD" w:rsidRPr="00494A17" w:rsidSect="0081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6D83"/>
    <w:multiLevelType w:val="hybridMultilevel"/>
    <w:tmpl w:val="BA4A3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197"/>
    <w:multiLevelType w:val="hybridMultilevel"/>
    <w:tmpl w:val="FBAA5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4EAE"/>
    <w:rsid w:val="001F3CBD"/>
    <w:rsid w:val="00487AB5"/>
    <w:rsid w:val="00494A17"/>
    <w:rsid w:val="005D4EAE"/>
    <w:rsid w:val="00815721"/>
    <w:rsid w:val="009459E3"/>
    <w:rsid w:val="00AF6645"/>
    <w:rsid w:val="00BA0EB6"/>
    <w:rsid w:val="00DA5886"/>
    <w:rsid w:val="00F3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7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E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59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aniedzwieck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i.niedzwiecka</dc:creator>
  <cp:lastModifiedBy>sekretariatprywatnegolo@interia.pl</cp:lastModifiedBy>
  <cp:revision>2</cp:revision>
  <dcterms:created xsi:type="dcterms:W3CDTF">2026-03-02T09:54:00Z</dcterms:created>
  <dcterms:modified xsi:type="dcterms:W3CDTF">2026-03-02T09:54:00Z</dcterms:modified>
</cp:coreProperties>
</file>